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附件1：</w:t>
      </w:r>
    </w:p>
    <w:p>
      <w:pPr>
        <w:jc w:val="center"/>
        <w:rPr>
          <w:rFonts w:ascii="黑体" w:hAnsi="黑体" w:eastAsia="黑体"/>
          <w:sz w:val="36"/>
          <w:szCs w:val="32"/>
        </w:rPr>
      </w:pPr>
      <w:r>
        <w:rPr>
          <w:rFonts w:ascii="黑体" w:hAnsi="黑体" w:eastAsia="黑体"/>
          <w:sz w:val="36"/>
          <w:szCs w:val="32"/>
        </w:rPr>
        <w:t>202</w:t>
      </w:r>
      <w:r>
        <w:rPr>
          <w:rFonts w:hint="eastAsia" w:ascii="黑体" w:hAnsi="黑体" w:eastAsia="黑体"/>
          <w:sz w:val="36"/>
          <w:szCs w:val="32"/>
          <w:lang w:val="en-US" w:eastAsia="zh-CN"/>
        </w:rPr>
        <w:t>3</w:t>
      </w:r>
      <w:r>
        <w:rPr>
          <w:rFonts w:ascii="黑体" w:hAnsi="黑体" w:eastAsia="黑体"/>
          <w:sz w:val="36"/>
          <w:szCs w:val="32"/>
        </w:rPr>
        <w:t>年河北省高校</w:t>
      </w:r>
      <w:r>
        <w:rPr>
          <w:rFonts w:hint="eastAsia" w:ascii="黑体" w:hAnsi="黑体" w:eastAsia="黑体"/>
          <w:sz w:val="36"/>
          <w:szCs w:val="32"/>
        </w:rPr>
        <w:t>新生入学</w:t>
      </w:r>
      <w:r>
        <w:rPr>
          <w:rFonts w:ascii="黑体" w:hAnsi="黑体" w:eastAsia="黑体"/>
          <w:sz w:val="36"/>
          <w:szCs w:val="32"/>
        </w:rPr>
        <w:t>教育微课作品申报表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552"/>
        <w:gridCol w:w="240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32"/>
              </w:rPr>
              <w:t>学校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32"/>
              </w:rPr>
              <w:t>主讲人姓名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32"/>
              </w:rPr>
              <w:t>学院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32"/>
              </w:rPr>
              <w:t>课程模块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32"/>
              </w:rPr>
              <w:t xml:space="preserve">（）理想信念 （）国防安全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32"/>
              </w:rPr>
              <w:t>（）学业适应 （）心理健康 （）职业规划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32"/>
              </w:rPr>
              <w:t xml:space="preserve">（）人际社交 </w:t>
            </w:r>
            <w:r>
              <w:rPr>
                <w:rFonts w:ascii="宋体" w:hAnsi="宋体" w:eastAsia="宋体" w:cs="宋体"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32"/>
              </w:rPr>
              <w:t>其它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32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8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32"/>
              </w:rPr>
              <w:t>课程名称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32"/>
              </w:rPr>
              <w:t>主讲人简介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32"/>
              </w:rPr>
              <w:t>（1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32"/>
              </w:rPr>
              <w:t>0字内）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5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32"/>
              </w:rPr>
              <w:t>课程简介及课程大纲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32"/>
              </w:rPr>
              <w:t>（3</w:t>
            </w:r>
            <w:r>
              <w:rPr>
                <w:rFonts w:ascii="宋体" w:hAnsi="宋体" w:eastAsia="宋体" w:cs="宋体"/>
                <w:kern w:val="0"/>
                <w:sz w:val="28"/>
                <w:szCs w:val="32"/>
              </w:rPr>
              <w:t>00-5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32"/>
              </w:rPr>
              <w:t>00字）</w:t>
            </w:r>
          </w:p>
        </w:tc>
        <w:tc>
          <w:tcPr>
            <w:tcW w:w="6946" w:type="dxa"/>
            <w:gridSpan w:val="3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837F95"/>
    <w:rsid w:val="000E4F05"/>
    <w:rsid w:val="0010659C"/>
    <w:rsid w:val="00272B7D"/>
    <w:rsid w:val="004103F1"/>
    <w:rsid w:val="004A38C0"/>
    <w:rsid w:val="004C30BC"/>
    <w:rsid w:val="006D2F84"/>
    <w:rsid w:val="00837F95"/>
    <w:rsid w:val="00AD6273"/>
    <w:rsid w:val="00C5416E"/>
    <w:rsid w:val="1890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6</TotalTime>
  <ScaleCrop>false</ScaleCrop>
  <LinksUpToDate>false</LinksUpToDate>
  <CharactersWithSpaces>182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2020-07-29T11:47:00Z</dcterms:created>
  <dc:creator>周 剑锋</dc:creator>
  <cp:lastModifiedBy>曹泽众</cp:lastModifiedBy>
  <dcterms:modified xsi:type="dcterms:W3CDTF">2023-08-02T08:49:42Z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A90F264678C54C51A38EA282C9EAF775_12</vt:lpwstr>
  </property>
</Properties>
</file>